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AD0" w14:textId="747CC824" w:rsidR="00621DFC" w:rsidRDefault="00DB6472" w:rsidP="00617445">
      <w:r>
        <w:rPr>
          <w:noProof/>
        </w:rPr>
        <w:drawing>
          <wp:inline distT="0" distB="0" distL="0" distR="0" wp14:anchorId="72170662" wp14:editId="7CC21B36">
            <wp:extent cx="3037840" cy="11557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16" cy="115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0DD0" w14:textId="788CE0F1" w:rsidR="00FD4F4C" w:rsidRDefault="00FD4F4C" w:rsidP="00FD4F4C">
      <w:pPr>
        <w:jc w:val="center"/>
      </w:pPr>
    </w:p>
    <w:p w14:paraId="4F9E6B78" w14:textId="6BCC15CC" w:rsidR="00FD4F4C" w:rsidRPr="00AA1661" w:rsidRDefault="00FD4F4C" w:rsidP="00A5043F">
      <w:pPr>
        <w:jc w:val="center"/>
        <w:rPr>
          <w:b/>
          <w:bCs/>
          <w:sz w:val="32"/>
          <w:szCs w:val="32"/>
          <w:u w:val="single"/>
        </w:rPr>
      </w:pPr>
      <w:r w:rsidRPr="00AA1661">
        <w:rPr>
          <w:b/>
          <w:bCs/>
          <w:sz w:val="32"/>
          <w:szCs w:val="32"/>
          <w:u w:val="single"/>
        </w:rPr>
        <w:t xml:space="preserve">CODE OF CONDUCT – </w:t>
      </w:r>
      <w:r w:rsidR="005442DC">
        <w:rPr>
          <w:b/>
          <w:bCs/>
          <w:sz w:val="32"/>
          <w:szCs w:val="32"/>
          <w:u w:val="single"/>
        </w:rPr>
        <w:t>PARENT/GUARDIANS</w:t>
      </w:r>
    </w:p>
    <w:p w14:paraId="34EFD975" w14:textId="707632FF" w:rsidR="005A321C" w:rsidRPr="00AA1661" w:rsidRDefault="005A321C" w:rsidP="00A5043F">
      <w:pPr>
        <w:jc w:val="both"/>
        <w:rPr>
          <w:b/>
          <w:bCs/>
          <w:sz w:val="32"/>
          <w:szCs w:val="32"/>
          <w:u w:val="single"/>
        </w:rPr>
      </w:pPr>
    </w:p>
    <w:p w14:paraId="19D713D2" w14:textId="7B148E4A" w:rsidR="00F13F44" w:rsidRDefault="00F13F44" w:rsidP="00F13F44">
      <w:pPr>
        <w:jc w:val="both"/>
        <w:rPr>
          <w:i/>
          <w:iCs/>
          <w:sz w:val="22"/>
          <w:szCs w:val="22"/>
        </w:rPr>
      </w:pPr>
      <w:r w:rsidRPr="00AA1661">
        <w:rPr>
          <w:i/>
          <w:iCs/>
          <w:sz w:val="22"/>
          <w:szCs w:val="22"/>
        </w:rPr>
        <w:t>This document is to be used to</w:t>
      </w:r>
      <w:r>
        <w:rPr>
          <w:i/>
          <w:iCs/>
          <w:sz w:val="22"/>
          <w:szCs w:val="22"/>
        </w:rPr>
        <w:t xml:space="preserve"> clearly establish</w:t>
      </w:r>
      <w:r w:rsidR="004D3875">
        <w:rPr>
          <w:i/>
          <w:iCs/>
          <w:sz w:val="22"/>
          <w:szCs w:val="22"/>
        </w:rPr>
        <w:t xml:space="preserve"> </w:t>
      </w:r>
      <w:r w:rsidRPr="00AA1661">
        <w:rPr>
          <w:i/>
          <w:iCs/>
          <w:sz w:val="22"/>
          <w:szCs w:val="22"/>
        </w:rPr>
        <w:t xml:space="preserve">the expected levels of </w:t>
      </w:r>
      <w:r>
        <w:rPr>
          <w:i/>
          <w:iCs/>
          <w:sz w:val="22"/>
          <w:szCs w:val="22"/>
        </w:rPr>
        <w:t xml:space="preserve">behaviour of all </w:t>
      </w:r>
      <w:r w:rsidR="002D0614">
        <w:rPr>
          <w:i/>
          <w:iCs/>
          <w:sz w:val="22"/>
          <w:szCs w:val="22"/>
        </w:rPr>
        <w:t>parents and/or guardians of any individual participating in</w:t>
      </w:r>
      <w:r w:rsidR="00101B7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 Basketball Tasmania affiliated</w:t>
      </w:r>
      <w:r w:rsidR="00101B73">
        <w:rPr>
          <w:i/>
          <w:iCs/>
          <w:sz w:val="22"/>
          <w:szCs w:val="22"/>
        </w:rPr>
        <w:t xml:space="preserve"> </w:t>
      </w:r>
      <w:r w:rsidR="007C5571">
        <w:rPr>
          <w:i/>
          <w:iCs/>
          <w:sz w:val="22"/>
          <w:szCs w:val="22"/>
        </w:rPr>
        <w:t xml:space="preserve">team and/or </w:t>
      </w:r>
      <w:r w:rsidR="002D0614">
        <w:rPr>
          <w:i/>
          <w:iCs/>
          <w:sz w:val="22"/>
          <w:szCs w:val="22"/>
        </w:rPr>
        <w:t>event</w:t>
      </w:r>
      <w:r>
        <w:rPr>
          <w:i/>
          <w:iCs/>
          <w:sz w:val="22"/>
          <w:szCs w:val="22"/>
        </w:rPr>
        <w:t>.</w:t>
      </w:r>
    </w:p>
    <w:p w14:paraId="1EA81A87" w14:textId="320E7AF8" w:rsidR="0089265A" w:rsidRDefault="0089265A" w:rsidP="00F13F44">
      <w:pPr>
        <w:jc w:val="both"/>
        <w:rPr>
          <w:i/>
          <w:iCs/>
          <w:sz w:val="22"/>
          <w:szCs w:val="22"/>
        </w:rPr>
      </w:pPr>
    </w:p>
    <w:p w14:paraId="30093308" w14:textId="77777777" w:rsidR="00090618" w:rsidRDefault="00090618" w:rsidP="0009061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Basketball Tasmania’s Codes of Conduct are reinforced by the following core beliefs and values.</w:t>
      </w:r>
    </w:p>
    <w:p w14:paraId="6BF7776C" w14:textId="77777777" w:rsidR="00090618" w:rsidRDefault="00090618" w:rsidP="0009061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act within the rules and spirit of our sport.</w:t>
      </w:r>
    </w:p>
    <w:p w14:paraId="0FAD48F2" w14:textId="77777777" w:rsidR="00090618" w:rsidRDefault="00090618" w:rsidP="0009061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display respect and courtesy towards everyone involved in our sport and prevent discrimination and harassment.</w:t>
      </w:r>
    </w:p>
    <w:p w14:paraId="05D4362C" w14:textId="77777777" w:rsidR="00090618" w:rsidRDefault="00090618" w:rsidP="0009061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prioritise the safety and well-being of all individuals involved in our sport.</w:t>
      </w:r>
    </w:p>
    <w:p w14:paraId="392EE9B0" w14:textId="77777777" w:rsidR="00090618" w:rsidRPr="00AA1661" w:rsidRDefault="00090618" w:rsidP="0009061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encourage and support opportunities for participation in all aspects of our sport.</w:t>
      </w:r>
    </w:p>
    <w:p w14:paraId="57C7C526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mission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25E33632" w14:textId="77777777" w:rsidR="00090618" w:rsidRPr="007261DA" w:rsidRDefault="00090618" w:rsidP="0009061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>To be a leading, professional and accountable sport, recognised for our state</w:t>
      </w:r>
      <w:r w:rsidRPr="007261DA">
        <w:rPr>
          <w:rFonts w:ascii="Calibri" w:hAnsi="Calibri"/>
          <w:sz w:val="22"/>
          <w:szCs w:val="22"/>
        </w:rPr>
        <w:t>-</w:t>
      </w:r>
      <w:r w:rsidRPr="007261DA">
        <w:rPr>
          <w:rFonts w:ascii="Calibri" w:eastAsiaTheme="minorHAnsi" w:hAnsi="Calibri"/>
          <w:sz w:val="22"/>
          <w:szCs w:val="22"/>
        </w:rPr>
        <w:t xml:space="preserve">led and delivered community programs. </w:t>
      </w:r>
    </w:p>
    <w:p w14:paraId="18A2EB84" w14:textId="77777777" w:rsidR="00090618" w:rsidRPr="007261DA" w:rsidRDefault="00090618" w:rsidP="0009061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gender equal, all abilities, engaging sport with defined pathways for all. </w:t>
      </w:r>
    </w:p>
    <w:p w14:paraId="3D31E824" w14:textId="77777777" w:rsidR="00090618" w:rsidRPr="007261DA" w:rsidRDefault="00090618" w:rsidP="0009061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>To develop competitive, high-quality state and national level players, coaches and officials.</w:t>
      </w:r>
    </w:p>
    <w:p w14:paraId="3EA387F7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vision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22A3F53C" w14:textId="77777777" w:rsidR="00090618" w:rsidRPr="007261DA" w:rsidRDefault="00090618" w:rsidP="0009061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Basketball is the sport of choice for Tasmanians. </w:t>
      </w:r>
    </w:p>
    <w:p w14:paraId="0703C4DC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culture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6A3D908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sz w:val="22"/>
          <w:szCs w:val="22"/>
        </w:rPr>
        <w:t xml:space="preserve">Basketball Tasmania recognises our people as our greatest asset and commits to a culture of: </w:t>
      </w:r>
    </w:p>
    <w:p w14:paraId="46C9C8B8" w14:textId="77777777" w:rsidR="00090618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 xml:space="preserve">Unity | Integrity | Inclusion | Innovation </w:t>
      </w:r>
    </w:p>
    <w:p w14:paraId="46261941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Unity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 work together with a shared purpose and vision. </w:t>
      </w:r>
    </w:p>
    <w:p w14:paraId="3EA3A75C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Integrity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respectful and professional in our conduct. </w:t>
      </w:r>
    </w:p>
    <w:p w14:paraId="2758389C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Inclusive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</w:t>
      </w:r>
      <w:r w:rsidRPr="007261DA">
        <w:rPr>
          <w:rFonts w:ascii="Calibri" w:hAnsi="Calibri"/>
          <w:sz w:val="22"/>
          <w:szCs w:val="22"/>
        </w:rPr>
        <w:t xml:space="preserve">port for everyone, we’re stronger for our diversity. </w:t>
      </w:r>
    </w:p>
    <w:p w14:paraId="1CAE1513" w14:textId="0E358319" w:rsidR="00090618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Innovation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improving, </w:t>
      </w:r>
      <w:proofErr w:type="gramStart"/>
      <w:r w:rsidRPr="007261DA">
        <w:rPr>
          <w:rFonts w:ascii="Calibri" w:hAnsi="Calibri"/>
          <w:sz w:val="22"/>
          <w:szCs w:val="22"/>
        </w:rPr>
        <w:t>learning</w:t>
      </w:r>
      <w:proofErr w:type="gramEnd"/>
      <w:r w:rsidRPr="007261DA">
        <w:rPr>
          <w:rFonts w:ascii="Calibri" w:hAnsi="Calibri"/>
          <w:sz w:val="22"/>
          <w:szCs w:val="22"/>
        </w:rPr>
        <w:t xml:space="preserve"> and driving change. </w:t>
      </w:r>
    </w:p>
    <w:p w14:paraId="35F30FC7" w14:textId="77777777" w:rsidR="00B71FA5" w:rsidRDefault="00B71FA5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14:paraId="7425EEFE" w14:textId="77777777" w:rsidR="00090618" w:rsidRPr="007261DA" w:rsidRDefault="00090618" w:rsidP="0009061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14:paraId="161DB1ED" w14:textId="1D73632B" w:rsidR="00FD4F4C" w:rsidRPr="00AA1661" w:rsidRDefault="00FD4F4C" w:rsidP="00A5043F">
      <w:pPr>
        <w:jc w:val="both"/>
      </w:pPr>
    </w:p>
    <w:p w14:paraId="0B1C5C65" w14:textId="2A63E27A" w:rsidR="0039787E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lastRenderedPageBreak/>
        <w:t xml:space="preserve">As a </w:t>
      </w:r>
      <w:r w:rsidR="007C5571" w:rsidRPr="006934A6">
        <w:rPr>
          <w:rFonts w:asciiTheme="minorHAnsi" w:hAnsiTheme="minorHAnsi"/>
          <w:b/>
          <w:bCs/>
          <w:sz w:val="22"/>
          <w:szCs w:val="22"/>
        </w:rPr>
        <w:t>parent/guardian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, I will abide by all rules governing </w:t>
      </w:r>
      <w:r w:rsidR="006E0A92" w:rsidRPr="006934A6">
        <w:rPr>
          <w:rFonts w:asciiTheme="minorHAnsi" w:hAnsiTheme="minorHAnsi"/>
          <w:b/>
          <w:bCs/>
          <w:sz w:val="22"/>
          <w:szCs w:val="22"/>
        </w:rPr>
        <w:t>Basketball Tasmania events</w:t>
      </w:r>
      <w:r w:rsidRPr="006934A6">
        <w:rPr>
          <w:rFonts w:asciiTheme="minorHAnsi" w:hAnsiTheme="minorHAnsi"/>
          <w:b/>
          <w:bCs/>
          <w:sz w:val="22"/>
          <w:szCs w:val="22"/>
        </w:rPr>
        <w:t>.</w:t>
      </w:r>
    </w:p>
    <w:p w14:paraId="54F43770" w14:textId="661A08F5" w:rsidR="006934A6" w:rsidRPr="006934A6" w:rsidRDefault="006934A6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934A6">
        <w:rPr>
          <w:rFonts w:asciiTheme="minorHAnsi" w:hAnsiTheme="minorHAnsi"/>
          <w:sz w:val="22"/>
          <w:szCs w:val="22"/>
        </w:rPr>
        <w:t xml:space="preserve">This includes rules enforced by both Basketball Tasmania, Basketball </w:t>
      </w:r>
      <w:proofErr w:type="gramStart"/>
      <w:r w:rsidRPr="006934A6">
        <w:rPr>
          <w:rFonts w:asciiTheme="minorHAnsi" w:hAnsiTheme="minorHAnsi"/>
          <w:sz w:val="22"/>
          <w:szCs w:val="22"/>
        </w:rPr>
        <w:t>Australia</w:t>
      </w:r>
      <w:proofErr w:type="gramEnd"/>
      <w:r w:rsidRPr="006934A6">
        <w:rPr>
          <w:rFonts w:asciiTheme="minorHAnsi" w:hAnsiTheme="minorHAnsi"/>
          <w:sz w:val="22"/>
          <w:szCs w:val="22"/>
        </w:rPr>
        <w:t xml:space="preserve"> and the relevant venue and/or competition.</w:t>
      </w:r>
    </w:p>
    <w:p w14:paraId="6F261980" w14:textId="77777777" w:rsidR="006934A6" w:rsidRPr="006934A6" w:rsidRDefault="0039787E" w:rsidP="006934A6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understand that Basketball </w:t>
      </w:r>
      <w:r w:rsidR="006E0A92" w:rsidRPr="006934A6">
        <w:rPr>
          <w:rFonts w:asciiTheme="minorHAnsi" w:hAnsiTheme="minorHAnsi"/>
          <w:b/>
          <w:bCs/>
          <w:sz w:val="22"/>
          <w:szCs w:val="22"/>
        </w:rPr>
        <w:t>Tasmania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and Basketball Australia share a zero-tolerance approach towards abuse. </w:t>
      </w:r>
    </w:p>
    <w:p w14:paraId="62FD3A9F" w14:textId="128C45F1" w:rsidR="0039787E" w:rsidRPr="006934A6" w:rsidRDefault="0039787E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934A6">
        <w:rPr>
          <w:rFonts w:asciiTheme="minorHAnsi" w:hAnsiTheme="minorHAnsi"/>
          <w:sz w:val="22"/>
          <w:szCs w:val="22"/>
        </w:rPr>
        <w:t xml:space="preserve">Abuse of any kind towards any individual is not permitted, and the offending individual </w:t>
      </w:r>
      <w:r w:rsidR="007C5571" w:rsidRPr="006934A6">
        <w:rPr>
          <w:rFonts w:asciiTheme="minorHAnsi" w:hAnsiTheme="minorHAnsi"/>
          <w:sz w:val="22"/>
          <w:szCs w:val="22"/>
        </w:rPr>
        <w:t>may</w:t>
      </w:r>
      <w:r w:rsidRPr="006934A6">
        <w:rPr>
          <w:rFonts w:asciiTheme="minorHAnsi" w:hAnsiTheme="minorHAnsi"/>
          <w:sz w:val="22"/>
          <w:szCs w:val="22"/>
        </w:rPr>
        <w:t xml:space="preserve"> be prohibited from any further participation in </w:t>
      </w:r>
      <w:r w:rsidR="006E0A92" w:rsidRPr="006934A6">
        <w:rPr>
          <w:rFonts w:asciiTheme="minorHAnsi" w:hAnsiTheme="minorHAnsi"/>
          <w:sz w:val="22"/>
          <w:szCs w:val="22"/>
        </w:rPr>
        <w:t>Basketball Tasmania events.</w:t>
      </w:r>
    </w:p>
    <w:p w14:paraId="3B1F5C79" w14:textId="03902A19" w:rsidR="0039787E" w:rsidRPr="0071038B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>I understand that the use of obscenities at any time is prohibited.</w:t>
      </w:r>
    </w:p>
    <w:p w14:paraId="0BF5BC6B" w14:textId="77777777" w:rsidR="00B71FA5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>I understand that my child is part of a collaborative team</w:t>
      </w:r>
      <w:r w:rsidR="00B71FA5">
        <w:rPr>
          <w:rFonts w:asciiTheme="minorHAnsi" w:hAnsiTheme="minorHAnsi"/>
          <w:b/>
          <w:bCs/>
          <w:sz w:val="22"/>
          <w:szCs w:val="22"/>
        </w:rPr>
        <w:t>.</w:t>
      </w:r>
    </w:p>
    <w:p w14:paraId="0533D183" w14:textId="5891E713" w:rsidR="0039787E" w:rsidRPr="00B71FA5" w:rsidRDefault="00B71FA5" w:rsidP="00B71FA5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B71FA5">
        <w:rPr>
          <w:rFonts w:asciiTheme="minorHAnsi" w:hAnsiTheme="minorHAnsi"/>
          <w:sz w:val="22"/>
          <w:szCs w:val="22"/>
        </w:rPr>
        <w:t>A</w:t>
      </w:r>
      <w:r w:rsidR="0039787E" w:rsidRPr="00B71FA5">
        <w:rPr>
          <w:rFonts w:asciiTheme="minorHAnsi" w:hAnsiTheme="minorHAnsi"/>
          <w:sz w:val="22"/>
          <w:szCs w:val="22"/>
        </w:rPr>
        <w:t xml:space="preserve">s such, </w:t>
      </w:r>
      <w:r w:rsidRPr="00B71FA5">
        <w:rPr>
          <w:rFonts w:asciiTheme="minorHAnsi" w:hAnsiTheme="minorHAnsi"/>
          <w:sz w:val="22"/>
          <w:szCs w:val="22"/>
        </w:rPr>
        <w:t xml:space="preserve">I acknowledge that </w:t>
      </w:r>
      <w:r w:rsidR="0039787E" w:rsidRPr="00B71FA5">
        <w:rPr>
          <w:rFonts w:asciiTheme="minorHAnsi" w:hAnsiTheme="minorHAnsi"/>
          <w:sz w:val="22"/>
          <w:szCs w:val="22"/>
        </w:rPr>
        <w:t>all decisions are made in the best interest of the team and not the individual.</w:t>
      </w:r>
    </w:p>
    <w:p w14:paraId="5BBB39DF" w14:textId="77777777" w:rsidR="00B71FA5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>I will endeavour to demonstrate good sportsmanship</w:t>
      </w:r>
      <w:r w:rsidR="00B71FA5">
        <w:rPr>
          <w:rFonts w:asciiTheme="minorHAnsi" w:hAnsiTheme="minorHAnsi"/>
          <w:b/>
          <w:bCs/>
          <w:sz w:val="22"/>
          <w:szCs w:val="22"/>
        </w:rPr>
        <w:t>.</w:t>
      </w:r>
    </w:p>
    <w:p w14:paraId="73D14BBE" w14:textId="4A490C5A" w:rsidR="0039787E" w:rsidRPr="00B71FA5" w:rsidRDefault="00B71FA5" w:rsidP="00B71FA5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B71FA5">
        <w:rPr>
          <w:rFonts w:asciiTheme="minorHAnsi" w:hAnsiTheme="minorHAnsi"/>
          <w:sz w:val="22"/>
          <w:szCs w:val="22"/>
        </w:rPr>
        <w:t>I acknowledge that this applies</w:t>
      </w:r>
      <w:r w:rsidR="0039787E" w:rsidRPr="00B71FA5">
        <w:rPr>
          <w:rFonts w:asciiTheme="minorHAnsi" w:hAnsiTheme="minorHAnsi"/>
          <w:sz w:val="22"/>
          <w:szCs w:val="22"/>
        </w:rPr>
        <w:t xml:space="preserve"> throughout </w:t>
      </w:r>
      <w:r w:rsidR="004F6E21" w:rsidRPr="00B71FA5">
        <w:rPr>
          <w:rFonts w:asciiTheme="minorHAnsi" w:hAnsiTheme="minorHAnsi"/>
          <w:sz w:val="22"/>
          <w:szCs w:val="22"/>
        </w:rPr>
        <w:t>all Basketball Tasmania events</w:t>
      </w:r>
      <w:r w:rsidR="0039787E" w:rsidRPr="00B71FA5">
        <w:rPr>
          <w:rFonts w:asciiTheme="minorHAnsi" w:hAnsiTheme="minorHAnsi"/>
          <w:sz w:val="22"/>
          <w:szCs w:val="22"/>
        </w:rPr>
        <w:t>.</w:t>
      </w:r>
    </w:p>
    <w:p w14:paraId="723412F7" w14:textId="77777777" w:rsidR="00B71FA5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>I agree to respect the rights, dignity and worth of all participants</w:t>
      </w:r>
      <w:r w:rsidR="00B71FA5">
        <w:rPr>
          <w:rFonts w:asciiTheme="minorHAnsi" w:hAnsiTheme="minorHAnsi"/>
          <w:b/>
          <w:bCs/>
          <w:sz w:val="22"/>
          <w:szCs w:val="22"/>
        </w:rPr>
        <w:t>.</w:t>
      </w:r>
    </w:p>
    <w:p w14:paraId="3EBFC908" w14:textId="78B9A285" w:rsidR="0039787E" w:rsidRPr="00B71FA5" w:rsidRDefault="00B71FA5" w:rsidP="00B71FA5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B71FA5">
        <w:rPr>
          <w:rFonts w:asciiTheme="minorHAnsi" w:hAnsiTheme="minorHAnsi"/>
          <w:sz w:val="22"/>
          <w:szCs w:val="22"/>
        </w:rPr>
        <w:t xml:space="preserve">I acknowledge that this applies to all individuals </w:t>
      </w:r>
      <w:r w:rsidR="0039787E" w:rsidRPr="00B71FA5">
        <w:rPr>
          <w:rFonts w:asciiTheme="minorHAnsi" w:hAnsiTheme="minorHAnsi"/>
          <w:sz w:val="22"/>
          <w:szCs w:val="22"/>
        </w:rPr>
        <w:t>regardless of their gender, ability, cultural background and/or religion.</w:t>
      </w:r>
    </w:p>
    <w:p w14:paraId="37BFA659" w14:textId="77777777" w:rsidR="006934A6" w:rsidRPr="006934A6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acknowledge that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I am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responsible for my child’s participation in </w:t>
      </w:r>
      <w:r w:rsidR="004F6E21" w:rsidRPr="006934A6">
        <w:rPr>
          <w:rFonts w:asciiTheme="minorHAnsi" w:hAnsiTheme="minorHAnsi"/>
          <w:b/>
          <w:bCs/>
          <w:sz w:val="22"/>
          <w:szCs w:val="22"/>
        </w:rPr>
        <w:t>teams participating in Basketball Tasmania events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57E3FB7E" w14:textId="3775A820" w:rsidR="0039787E" w:rsidRPr="006E0A92" w:rsidRDefault="0039787E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E0A92">
        <w:rPr>
          <w:rFonts w:asciiTheme="minorHAnsi" w:hAnsiTheme="minorHAnsi"/>
          <w:sz w:val="22"/>
          <w:szCs w:val="22"/>
        </w:rPr>
        <w:t xml:space="preserve">I will </w:t>
      </w:r>
      <w:r w:rsidR="0098354D">
        <w:rPr>
          <w:rFonts w:asciiTheme="minorHAnsi" w:hAnsiTheme="minorHAnsi"/>
          <w:sz w:val="22"/>
          <w:szCs w:val="22"/>
        </w:rPr>
        <w:t xml:space="preserve">endeavour to </w:t>
      </w:r>
      <w:r w:rsidR="004F6E21">
        <w:rPr>
          <w:rFonts w:asciiTheme="minorHAnsi" w:hAnsiTheme="minorHAnsi"/>
          <w:sz w:val="22"/>
          <w:szCs w:val="22"/>
        </w:rPr>
        <w:t>r</w:t>
      </w:r>
      <w:r w:rsidRPr="006E0A92">
        <w:rPr>
          <w:rFonts w:asciiTheme="minorHAnsi" w:hAnsiTheme="minorHAnsi"/>
          <w:sz w:val="22"/>
          <w:szCs w:val="22"/>
        </w:rPr>
        <w:t xml:space="preserve">espond to </w:t>
      </w:r>
      <w:r w:rsidR="007C5571">
        <w:rPr>
          <w:rFonts w:asciiTheme="minorHAnsi" w:hAnsiTheme="minorHAnsi"/>
          <w:sz w:val="22"/>
          <w:szCs w:val="22"/>
        </w:rPr>
        <w:t xml:space="preserve">Basketball Tasmania </w:t>
      </w:r>
      <w:r w:rsidRPr="006E0A92">
        <w:rPr>
          <w:rFonts w:asciiTheme="minorHAnsi" w:hAnsiTheme="minorHAnsi"/>
          <w:sz w:val="22"/>
          <w:szCs w:val="22"/>
        </w:rPr>
        <w:t>emails and phone calls in a timely manner.</w:t>
      </w:r>
    </w:p>
    <w:p w14:paraId="0033D3AA" w14:textId="77777777" w:rsidR="006934A6" w:rsidRPr="006934A6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acknowledge that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 xml:space="preserve">at times, 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my child will be under the care and supervision of Basketball </w:t>
      </w:r>
      <w:r w:rsidR="00B03016" w:rsidRPr="006934A6">
        <w:rPr>
          <w:rFonts w:asciiTheme="minorHAnsi" w:hAnsiTheme="minorHAnsi"/>
          <w:b/>
          <w:bCs/>
          <w:sz w:val="22"/>
          <w:szCs w:val="22"/>
        </w:rPr>
        <w:t>Tasmania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219A043F" w14:textId="710C4EB1" w:rsidR="0039787E" w:rsidRPr="006E0A92" w:rsidRDefault="0039787E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E0A92">
        <w:rPr>
          <w:rFonts w:asciiTheme="minorHAnsi" w:hAnsiTheme="minorHAnsi"/>
          <w:sz w:val="22"/>
          <w:szCs w:val="22"/>
        </w:rPr>
        <w:t>I will support B</w:t>
      </w:r>
      <w:r w:rsidR="00B03016">
        <w:rPr>
          <w:rFonts w:asciiTheme="minorHAnsi" w:hAnsiTheme="minorHAnsi"/>
          <w:sz w:val="22"/>
          <w:szCs w:val="22"/>
        </w:rPr>
        <w:t>asketball Tasmania</w:t>
      </w:r>
      <w:r w:rsidRPr="006E0A92">
        <w:rPr>
          <w:rFonts w:asciiTheme="minorHAnsi" w:hAnsiTheme="minorHAnsi"/>
          <w:sz w:val="22"/>
          <w:szCs w:val="22"/>
        </w:rPr>
        <w:t xml:space="preserve"> and all associated service providers</w:t>
      </w:r>
      <w:r w:rsidR="00FC3B17">
        <w:rPr>
          <w:rFonts w:asciiTheme="minorHAnsi" w:hAnsiTheme="minorHAnsi"/>
          <w:sz w:val="22"/>
          <w:szCs w:val="22"/>
        </w:rPr>
        <w:t xml:space="preserve"> to make decisions which are in the best interests of my child’s health and wellbeing.</w:t>
      </w:r>
    </w:p>
    <w:p w14:paraId="0EE1D279" w14:textId="77777777" w:rsidR="006934A6" w:rsidRPr="006934A6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acknowledge that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I am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primarily responsible for satisfying the financial requirements of my child’s participation in </w:t>
      </w:r>
      <w:r w:rsidR="008B6D7F" w:rsidRPr="006934A6">
        <w:rPr>
          <w:rFonts w:asciiTheme="minorHAnsi" w:hAnsiTheme="minorHAnsi"/>
          <w:b/>
          <w:bCs/>
          <w:sz w:val="22"/>
          <w:szCs w:val="22"/>
        </w:rPr>
        <w:t>Basketball Tasmania events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5576284C" w14:textId="7D24FBEE" w:rsidR="0039787E" w:rsidRPr="006E0A92" w:rsidRDefault="0039787E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E0A92">
        <w:rPr>
          <w:rFonts w:asciiTheme="minorHAnsi" w:hAnsiTheme="minorHAnsi"/>
          <w:sz w:val="22"/>
          <w:szCs w:val="22"/>
        </w:rPr>
        <w:t xml:space="preserve">I agree to the terms of the </w:t>
      </w:r>
      <w:r w:rsidR="008B6D7F">
        <w:rPr>
          <w:rFonts w:asciiTheme="minorHAnsi" w:hAnsiTheme="minorHAnsi"/>
          <w:sz w:val="22"/>
          <w:szCs w:val="22"/>
        </w:rPr>
        <w:t>Basketball Tasmania Code of Conduct</w:t>
      </w:r>
      <w:r w:rsidRPr="006E0A92">
        <w:rPr>
          <w:rFonts w:asciiTheme="minorHAnsi" w:hAnsiTheme="minorHAnsi"/>
          <w:sz w:val="22"/>
          <w:szCs w:val="22"/>
        </w:rPr>
        <w:t xml:space="preserve"> and will endeavour to maintain financial compliance.</w:t>
      </w:r>
    </w:p>
    <w:p w14:paraId="204C1FB8" w14:textId="3912B2D0" w:rsidR="006934A6" w:rsidRPr="006934A6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6934A6" w:rsidRPr="006934A6">
        <w:rPr>
          <w:rFonts w:asciiTheme="minorHAnsi" w:hAnsiTheme="minorHAnsi"/>
          <w:b/>
          <w:bCs/>
          <w:sz w:val="22"/>
          <w:szCs w:val="22"/>
        </w:rPr>
        <w:t>will not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intentionally submit false or misleading documentation</w:t>
      </w:r>
      <w:r w:rsidR="006934A6" w:rsidRPr="006934A6">
        <w:rPr>
          <w:rFonts w:asciiTheme="minorHAnsi" w:hAnsiTheme="minorHAnsi"/>
          <w:b/>
          <w:bCs/>
          <w:sz w:val="22"/>
          <w:szCs w:val="22"/>
        </w:rPr>
        <w:t>.</w:t>
      </w:r>
    </w:p>
    <w:p w14:paraId="6B4E74F3" w14:textId="43AF79AA" w:rsidR="0039787E" w:rsidRPr="006E0A92" w:rsidRDefault="006934A6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acknowledge that any individual </w:t>
      </w:r>
      <w:r w:rsidR="0039787E" w:rsidRPr="006E0A92">
        <w:rPr>
          <w:rFonts w:asciiTheme="minorHAnsi" w:hAnsiTheme="minorHAnsi"/>
          <w:sz w:val="22"/>
          <w:szCs w:val="22"/>
        </w:rPr>
        <w:t xml:space="preserve">who is determined to be operating under fraudulent or bad faith, </w:t>
      </w:r>
      <w:r w:rsidR="00FC3B17">
        <w:rPr>
          <w:rFonts w:asciiTheme="minorHAnsi" w:hAnsiTheme="minorHAnsi"/>
          <w:sz w:val="22"/>
          <w:szCs w:val="22"/>
        </w:rPr>
        <w:t>may</w:t>
      </w:r>
      <w:r w:rsidR="0039787E" w:rsidRPr="006E0A92">
        <w:rPr>
          <w:rFonts w:asciiTheme="minorHAnsi" w:hAnsiTheme="minorHAnsi"/>
          <w:sz w:val="22"/>
          <w:szCs w:val="22"/>
        </w:rPr>
        <w:t xml:space="preserve"> be removed from </w:t>
      </w:r>
      <w:r w:rsidR="0059788C" w:rsidRPr="006E0A92">
        <w:rPr>
          <w:rFonts w:asciiTheme="minorHAnsi" w:hAnsiTheme="minorHAnsi"/>
          <w:sz w:val="22"/>
          <w:szCs w:val="22"/>
        </w:rPr>
        <w:t>all</w:t>
      </w:r>
      <w:r w:rsidR="0039787E" w:rsidRPr="006E0A92">
        <w:rPr>
          <w:rFonts w:asciiTheme="minorHAnsi" w:hAnsiTheme="minorHAnsi"/>
          <w:sz w:val="22"/>
          <w:szCs w:val="22"/>
        </w:rPr>
        <w:t xml:space="preserve"> </w:t>
      </w:r>
      <w:r w:rsidR="00301C72">
        <w:rPr>
          <w:rFonts w:asciiTheme="minorHAnsi" w:hAnsiTheme="minorHAnsi"/>
          <w:sz w:val="22"/>
          <w:szCs w:val="22"/>
        </w:rPr>
        <w:t>Basketball Tasmania</w:t>
      </w:r>
      <w:r w:rsidR="0039787E" w:rsidRPr="006E0A92">
        <w:rPr>
          <w:rFonts w:asciiTheme="minorHAnsi" w:hAnsiTheme="minorHAnsi"/>
          <w:sz w:val="22"/>
          <w:szCs w:val="22"/>
        </w:rPr>
        <w:t xml:space="preserve"> </w:t>
      </w:r>
      <w:r w:rsidR="00301C72">
        <w:rPr>
          <w:rFonts w:asciiTheme="minorHAnsi" w:hAnsiTheme="minorHAnsi"/>
          <w:sz w:val="22"/>
          <w:szCs w:val="22"/>
        </w:rPr>
        <w:t>affiliated</w:t>
      </w:r>
      <w:r w:rsidR="0039787E" w:rsidRPr="006E0A92">
        <w:rPr>
          <w:rFonts w:asciiTheme="minorHAnsi" w:hAnsiTheme="minorHAnsi"/>
          <w:sz w:val="22"/>
          <w:szCs w:val="22"/>
        </w:rPr>
        <w:t xml:space="preserve"> events and/or programs.</w:t>
      </w:r>
    </w:p>
    <w:p w14:paraId="2ABA5342" w14:textId="77777777" w:rsidR="006934A6" w:rsidRPr="006934A6" w:rsidRDefault="0039787E" w:rsidP="0039787E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 xml:space="preserve">I acknowledge that whilst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I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am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highly valued as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 xml:space="preserve">an 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integral member of the team support network,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I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accept that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as 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6934A6">
        <w:rPr>
          <w:rFonts w:asciiTheme="minorHAnsi" w:hAnsiTheme="minorHAnsi"/>
          <w:b/>
          <w:bCs/>
          <w:sz w:val="22"/>
          <w:szCs w:val="22"/>
        </w:rPr>
        <w:t>parent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, I am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external to the coaching infrastructure. </w:t>
      </w:r>
    </w:p>
    <w:p w14:paraId="6EB01BF2" w14:textId="6CF5BF57" w:rsidR="00FD4F4C" w:rsidRDefault="0039787E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6E0A92">
        <w:rPr>
          <w:rFonts w:asciiTheme="minorHAnsi" w:hAnsiTheme="minorHAnsi"/>
          <w:sz w:val="22"/>
          <w:szCs w:val="22"/>
        </w:rPr>
        <w:t>I agree to support and co-operate with all team officials including, but not limited to coaches, managers, B</w:t>
      </w:r>
      <w:r w:rsidR="00301C72">
        <w:rPr>
          <w:rFonts w:asciiTheme="minorHAnsi" w:hAnsiTheme="minorHAnsi"/>
          <w:sz w:val="22"/>
          <w:szCs w:val="22"/>
        </w:rPr>
        <w:t>asketball Tasmania</w:t>
      </w:r>
      <w:r w:rsidRPr="006E0A92">
        <w:rPr>
          <w:rFonts w:asciiTheme="minorHAnsi" w:hAnsiTheme="minorHAnsi"/>
          <w:sz w:val="22"/>
          <w:szCs w:val="22"/>
        </w:rPr>
        <w:t xml:space="preserve"> staff and other parents.</w:t>
      </w:r>
    </w:p>
    <w:p w14:paraId="0DC81FBA" w14:textId="77777777" w:rsidR="00E54BA2" w:rsidRPr="006934A6" w:rsidRDefault="00E54BA2" w:rsidP="006934A6">
      <w:pPr>
        <w:tabs>
          <w:tab w:val="left" w:pos="709"/>
        </w:tabs>
        <w:rPr>
          <w:sz w:val="22"/>
          <w:szCs w:val="22"/>
        </w:rPr>
      </w:pPr>
    </w:p>
    <w:p w14:paraId="69C1A064" w14:textId="5175D466" w:rsidR="00E54BA2" w:rsidRPr="0071038B" w:rsidRDefault="00E54BA2" w:rsidP="00E54BA2">
      <w:pPr>
        <w:pStyle w:val="ListParagraph"/>
        <w:tabs>
          <w:tab w:val="left" w:pos="709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71038B">
        <w:rPr>
          <w:rFonts w:asciiTheme="minorHAnsi" w:hAnsiTheme="minorHAnsi"/>
          <w:b/>
          <w:bCs/>
          <w:sz w:val="22"/>
          <w:szCs w:val="22"/>
          <w:u w:val="single"/>
        </w:rPr>
        <w:t>Basketball Tasmania Representative State Teams</w:t>
      </w:r>
    </w:p>
    <w:p w14:paraId="6B972511" w14:textId="77777777" w:rsidR="006934A6" w:rsidRPr="006934A6" w:rsidRDefault="00E54BA2" w:rsidP="0059788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>I authorise B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asketball Tasmania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team officials to administer to my son/daughter the best-qualified medical care available.  </w:t>
      </w:r>
    </w:p>
    <w:p w14:paraId="1E5792F3" w14:textId="6A23699A" w:rsidR="00E54BA2" w:rsidRPr="0059788C" w:rsidRDefault="00E54BA2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proofErr w:type="gramStart"/>
      <w:r w:rsidRPr="0059788C">
        <w:rPr>
          <w:rFonts w:asciiTheme="minorHAnsi" w:hAnsiTheme="minorHAnsi"/>
          <w:sz w:val="22"/>
          <w:szCs w:val="22"/>
        </w:rPr>
        <w:t>In the event that</w:t>
      </w:r>
      <w:proofErr w:type="gramEnd"/>
      <w:r w:rsidRPr="0059788C">
        <w:rPr>
          <w:rFonts w:asciiTheme="minorHAnsi" w:hAnsiTheme="minorHAnsi"/>
          <w:sz w:val="22"/>
          <w:szCs w:val="22"/>
        </w:rPr>
        <w:t xml:space="preserve"> it is considered necessary for this care to include any treatment which involves additional costs including, but not limited to ambulance, x-rays, hospitalisation, </w:t>
      </w:r>
      <w:r w:rsidRPr="0059788C">
        <w:rPr>
          <w:rFonts w:asciiTheme="minorHAnsi" w:hAnsiTheme="minorHAnsi"/>
          <w:sz w:val="22"/>
          <w:szCs w:val="22"/>
        </w:rPr>
        <w:lastRenderedPageBreak/>
        <w:t>anaesthetic administration, transfusion and/or physiotherapy, I agree to accept the cost of these treatments and will reimburse Basketball Tasmania for all expenses on completion of the trip.</w:t>
      </w:r>
    </w:p>
    <w:p w14:paraId="56E1C956" w14:textId="77777777" w:rsidR="006934A6" w:rsidRPr="006934A6" w:rsidRDefault="00E54BA2" w:rsidP="00E54BA2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6934A6">
        <w:rPr>
          <w:rFonts w:asciiTheme="minorHAnsi" w:hAnsiTheme="minorHAnsi"/>
          <w:b/>
          <w:bCs/>
          <w:sz w:val="22"/>
          <w:szCs w:val="22"/>
        </w:rPr>
        <w:t>I absolve B</w:t>
      </w:r>
      <w:r w:rsidR="0059788C" w:rsidRPr="006934A6">
        <w:rPr>
          <w:rFonts w:asciiTheme="minorHAnsi" w:hAnsiTheme="minorHAnsi"/>
          <w:b/>
          <w:bCs/>
          <w:sz w:val="22"/>
          <w:szCs w:val="22"/>
        </w:rPr>
        <w:t>asketball Tasmania team</w:t>
      </w:r>
      <w:r w:rsidRPr="006934A6">
        <w:rPr>
          <w:rFonts w:asciiTheme="minorHAnsi" w:hAnsiTheme="minorHAnsi"/>
          <w:b/>
          <w:bCs/>
          <w:sz w:val="22"/>
          <w:szCs w:val="22"/>
        </w:rPr>
        <w:t xml:space="preserve"> officials and Basketball Tasmania from all liability</w:t>
      </w:r>
      <w:r w:rsidR="006934A6" w:rsidRPr="006934A6">
        <w:rPr>
          <w:rFonts w:asciiTheme="minorHAnsi" w:hAnsiTheme="minorHAnsi"/>
          <w:b/>
          <w:bCs/>
          <w:sz w:val="22"/>
          <w:szCs w:val="22"/>
        </w:rPr>
        <w:t>.</w:t>
      </w:r>
    </w:p>
    <w:p w14:paraId="20AD37F1" w14:textId="34663E85" w:rsidR="00E54BA2" w:rsidRPr="00E54BA2" w:rsidRDefault="006934A6" w:rsidP="006934A6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E54BA2">
        <w:rPr>
          <w:rFonts w:asciiTheme="minorHAnsi" w:hAnsiTheme="minorHAnsi"/>
          <w:sz w:val="22"/>
          <w:szCs w:val="22"/>
        </w:rPr>
        <w:t xml:space="preserve">Whilst the utmost care will be taken, </w:t>
      </w:r>
      <w:r>
        <w:rPr>
          <w:rFonts w:asciiTheme="minorHAnsi" w:hAnsiTheme="minorHAnsi"/>
          <w:sz w:val="22"/>
          <w:szCs w:val="22"/>
        </w:rPr>
        <w:t xml:space="preserve">I acknowledge that Basketball Tasmania team officials are not liable </w:t>
      </w:r>
      <w:r w:rsidR="00E54BA2" w:rsidRPr="00E54BA2">
        <w:rPr>
          <w:rFonts w:asciiTheme="minorHAnsi" w:hAnsiTheme="minorHAnsi"/>
          <w:sz w:val="22"/>
          <w:szCs w:val="22"/>
        </w:rPr>
        <w:t xml:space="preserve">should any accident </w:t>
      </w:r>
      <w:r w:rsidR="0059788C">
        <w:rPr>
          <w:rFonts w:asciiTheme="minorHAnsi" w:hAnsiTheme="minorHAnsi"/>
          <w:sz w:val="22"/>
          <w:szCs w:val="22"/>
        </w:rPr>
        <w:t>and/</w:t>
      </w:r>
      <w:r w:rsidR="00E54BA2" w:rsidRPr="00E54BA2">
        <w:rPr>
          <w:rFonts w:asciiTheme="minorHAnsi" w:hAnsiTheme="minorHAnsi"/>
          <w:sz w:val="22"/>
          <w:szCs w:val="22"/>
        </w:rPr>
        <w:t>or injury occur.</w:t>
      </w:r>
    </w:p>
    <w:p w14:paraId="5FB72888" w14:textId="77777777" w:rsidR="0071038B" w:rsidRPr="0071038B" w:rsidRDefault="0071038B" w:rsidP="00E54BA2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>I acknowledge that w</w:t>
      </w:r>
      <w:r w:rsidR="00E54BA2" w:rsidRPr="0071038B">
        <w:rPr>
          <w:rFonts w:asciiTheme="minorHAnsi" w:hAnsiTheme="minorHAnsi"/>
          <w:b/>
          <w:bCs/>
          <w:sz w:val="22"/>
          <w:szCs w:val="22"/>
        </w:rPr>
        <w:t xml:space="preserve">hilst on tour, all members of the touring party will remain under the supervision of team officials. </w:t>
      </w:r>
    </w:p>
    <w:p w14:paraId="4D8A98CB" w14:textId="7E8C1965" w:rsidR="00E54BA2" w:rsidRPr="00E54BA2" w:rsidRDefault="00E54BA2" w:rsidP="0071038B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E54BA2">
        <w:rPr>
          <w:rFonts w:asciiTheme="minorHAnsi" w:hAnsiTheme="minorHAnsi"/>
          <w:sz w:val="22"/>
          <w:szCs w:val="22"/>
        </w:rPr>
        <w:t xml:space="preserve">Should the situation arise in which a team member is found to be causing a disturbance </w:t>
      </w:r>
      <w:r w:rsidR="0059788C">
        <w:rPr>
          <w:rFonts w:asciiTheme="minorHAnsi" w:hAnsiTheme="minorHAnsi"/>
          <w:sz w:val="22"/>
          <w:szCs w:val="22"/>
        </w:rPr>
        <w:t>and/</w:t>
      </w:r>
      <w:r w:rsidRPr="00E54BA2">
        <w:rPr>
          <w:rFonts w:asciiTheme="minorHAnsi" w:hAnsiTheme="minorHAnsi"/>
          <w:sz w:val="22"/>
          <w:szCs w:val="22"/>
        </w:rPr>
        <w:t xml:space="preserve">or wilfully disobeying </w:t>
      </w:r>
      <w:r>
        <w:rPr>
          <w:rFonts w:asciiTheme="minorHAnsi" w:hAnsiTheme="minorHAnsi"/>
          <w:sz w:val="22"/>
          <w:szCs w:val="22"/>
        </w:rPr>
        <w:t>B</w:t>
      </w:r>
      <w:r w:rsidR="0059788C">
        <w:rPr>
          <w:rFonts w:asciiTheme="minorHAnsi" w:hAnsiTheme="minorHAnsi"/>
          <w:sz w:val="22"/>
          <w:szCs w:val="22"/>
        </w:rPr>
        <w:t>asketball Tasmania team</w:t>
      </w:r>
      <w:r w:rsidRPr="00E54BA2">
        <w:rPr>
          <w:rFonts w:asciiTheme="minorHAnsi" w:hAnsiTheme="minorHAnsi"/>
          <w:sz w:val="22"/>
          <w:szCs w:val="22"/>
        </w:rPr>
        <w:t xml:space="preserve"> officials, the offending individual </w:t>
      </w:r>
      <w:r w:rsidR="00FC3B17">
        <w:rPr>
          <w:rFonts w:asciiTheme="minorHAnsi" w:hAnsiTheme="minorHAnsi"/>
          <w:sz w:val="22"/>
          <w:szCs w:val="22"/>
        </w:rPr>
        <w:t>may</w:t>
      </w:r>
      <w:r w:rsidRPr="00E54BA2">
        <w:rPr>
          <w:rFonts w:asciiTheme="minorHAnsi" w:hAnsiTheme="minorHAnsi"/>
          <w:sz w:val="22"/>
          <w:szCs w:val="22"/>
        </w:rPr>
        <w:t xml:space="preserve"> be prohibited from further participation in the </w:t>
      </w:r>
      <w:r>
        <w:rPr>
          <w:rFonts w:asciiTheme="minorHAnsi" w:hAnsiTheme="minorHAnsi"/>
          <w:sz w:val="22"/>
          <w:szCs w:val="22"/>
        </w:rPr>
        <w:t>relevant event</w:t>
      </w:r>
      <w:r w:rsidRPr="00E54BA2">
        <w:rPr>
          <w:rFonts w:asciiTheme="minorHAnsi" w:hAnsiTheme="minorHAnsi"/>
          <w:sz w:val="22"/>
          <w:szCs w:val="22"/>
        </w:rPr>
        <w:t>. Pending approval from B</w:t>
      </w:r>
      <w:r w:rsidR="0059788C">
        <w:rPr>
          <w:rFonts w:asciiTheme="minorHAnsi" w:hAnsiTheme="minorHAnsi"/>
          <w:sz w:val="22"/>
          <w:szCs w:val="22"/>
        </w:rPr>
        <w:t>asketball Tasmania</w:t>
      </w:r>
      <w:r w:rsidRPr="00E54BA2">
        <w:rPr>
          <w:rFonts w:asciiTheme="minorHAnsi" w:hAnsiTheme="minorHAnsi"/>
          <w:sz w:val="22"/>
          <w:szCs w:val="22"/>
        </w:rPr>
        <w:t xml:space="preserve">, that individual </w:t>
      </w:r>
      <w:r w:rsidR="00FC3B17">
        <w:rPr>
          <w:rFonts w:asciiTheme="minorHAnsi" w:hAnsiTheme="minorHAnsi"/>
          <w:sz w:val="22"/>
          <w:szCs w:val="22"/>
        </w:rPr>
        <w:t>may</w:t>
      </w:r>
      <w:r w:rsidRPr="00E54BA2">
        <w:rPr>
          <w:rFonts w:asciiTheme="minorHAnsi" w:hAnsiTheme="minorHAnsi"/>
          <w:sz w:val="22"/>
          <w:szCs w:val="22"/>
        </w:rPr>
        <w:t xml:space="preserve"> be placed on the first available return flight home and notification will be sent to the relevant parent/guardian. The offending player will also be responsible for any additional costs which are incurred.</w:t>
      </w:r>
    </w:p>
    <w:p w14:paraId="1F7174D5" w14:textId="0CFF4537" w:rsidR="0071038B" w:rsidRPr="0071038B" w:rsidRDefault="0071038B" w:rsidP="00E54BA2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1038B">
        <w:rPr>
          <w:rFonts w:asciiTheme="minorHAnsi" w:hAnsiTheme="minorHAnsi"/>
          <w:b/>
          <w:bCs/>
          <w:sz w:val="22"/>
          <w:szCs w:val="22"/>
        </w:rPr>
        <w:t xml:space="preserve">I acknowledge that I am financially responsible for my son/daughter’s involvement in Basketball Tasmania </w:t>
      </w:r>
      <w:r>
        <w:rPr>
          <w:rFonts w:asciiTheme="minorHAnsi" w:hAnsiTheme="minorHAnsi"/>
          <w:b/>
          <w:bCs/>
          <w:sz w:val="22"/>
          <w:szCs w:val="22"/>
        </w:rPr>
        <w:t>teams and/or programs</w:t>
      </w:r>
      <w:r w:rsidRPr="0071038B">
        <w:rPr>
          <w:rFonts w:asciiTheme="minorHAnsi" w:hAnsiTheme="minorHAnsi"/>
          <w:b/>
          <w:bCs/>
          <w:sz w:val="22"/>
          <w:szCs w:val="22"/>
        </w:rPr>
        <w:t>.</w:t>
      </w:r>
    </w:p>
    <w:p w14:paraId="5914762A" w14:textId="109AD887" w:rsidR="00E54BA2" w:rsidRPr="00E54BA2" w:rsidRDefault="00E54BA2" w:rsidP="0071038B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E54BA2">
        <w:rPr>
          <w:rFonts w:asciiTheme="minorHAnsi" w:hAnsiTheme="minorHAnsi"/>
          <w:sz w:val="22"/>
          <w:szCs w:val="22"/>
        </w:rPr>
        <w:t xml:space="preserve">Should a player be removed from a team by Basketball </w:t>
      </w:r>
      <w:r>
        <w:rPr>
          <w:rFonts w:asciiTheme="minorHAnsi" w:hAnsiTheme="minorHAnsi"/>
          <w:sz w:val="22"/>
          <w:szCs w:val="22"/>
        </w:rPr>
        <w:t>Tasmania</w:t>
      </w:r>
      <w:r w:rsidRPr="00E54BA2">
        <w:rPr>
          <w:rFonts w:asciiTheme="minorHAnsi" w:hAnsiTheme="minorHAnsi"/>
          <w:sz w:val="22"/>
          <w:szCs w:val="22"/>
        </w:rPr>
        <w:t xml:space="preserve"> or voluntarily withdrawn from the team by his/her parents, the responsibility for payment of items which cannot be cancelled, including but not limited to uniforms, registration etc, will remain with the player and parents.</w:t>
      </w:r>
    </w:p>
    <w:p w14:paraId="5B4E1A2E" w14:textId="77777777" w:rsidR="00E54BA2" w:rsidRPr="00E54BA2" w:rsidRDefault="00E54BA2" w:rsidP="00E54BA2">
      <w:pPr>
        <w:tabs>
          <w:tab w:val="left" w:pos="709"/>
        </w:tabs>
        <w:ind w:left="360"/>
        <w:rPr>
          <w:sz w:val="22"/>
          <w:szCs w:val="22"/>
        </w:rPr>
      </w:pPr>
    </w:p>
    <w:p w14:paraId="696AA96C" w14:textId="77777777" w:rsidR="0039787E" w:rsidRPr="00E54BA2" w:rsidRDefault="0039787E" w:rsidP="00301C72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sectPr w:rsidR="0039787E" w:rsidRPr="00E54B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03A4" w14:textId="77777777" w:rsidR="00766537" w:rsidRDefault="00766537" w:rsidP="00216BD6">
      <w:r>
        <w:separator/>
      </w:r>
    </w:p>
  </w:endnote>
  <w:endnote w:type="continuationSeparator" w:id="0">
    <w:p w14:paraId="01B8BAE4" w14:textId="77777777" w:rsidR="00766537" w:rsidRDefault="00766537" w:rsidP="002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6AC6" w14:textId="110E4754" w:rsidR="00216BD6" w:rsidRDefault="00216BD6">
    <w:pPr>
      <w:pStyle w:val="Footer"/>
      <w:rPr>
        <w:sz w:val="16"/>
        <w:szCs w:val="16"/>
      </w:rPr>
    </w:pPr>
    <w:r>
      <w:rPr>
        <w:sz w:val="16"/>
        <w:szCs w:val="16"/>
      </w:rPr>
      <w:t>Created by: Basketball Tasmania General Manager</w:t>
    </w:r>
    <w:r>
      <w:rPr>
        <w:sz w:val="16"/>
        <w:szCs w:val="16"/>
      </w:rPr>
      <w:tab/>
    </w:r>
    <w:r>
      <w:rPr>
        <w:sz w:val="16"/>
        <w:szCs w:val="16"/>
      </w:rPr>
      <w:tab/>
      <w:t>Date of First Issue: November 2021</w:t>
    </w:r>
  </w:p>
  <w:p w14:paraId="6BD312F7" w14:textId="106F3D09" w:rsidR="00216BD6" w:rsidRDefault="00216BD6">
    <w:pPr>
      <w:pStyle w:val="Footer"/>
      <w:rPr>
        <w:sz w:val="16"/>
        <w:szCs w:val="16"/>
      </w:rPr>
    </w:pPr>
    <w:r>
      <w:rPr>
        <w:sz w:val="16"/>
        <w:szCs w:val="16"/>
      </w:rPr>
      <w:t xml:space="preserve">Document Title: Basketball Tasmania Code of Conduct – Parent/Guardian                                                       Last Review Date: November 2021  </w:t>
    </w:r>
  </w:p>
  <w:p w14:paraId="16852FFB" w14:textId="39198172" w:rsidR="00216BD6" w:rsidRPr="00216BD6" w:rsidRDefault="00216BD6">
    <w:pPr>
      <w:pStyle w:val="Footer"/>
      <w:rPr>
        <w:sz w:val="16"/>
        <w:szCs w:val="16"/>
      </w:rPr>
    </w:pPr>
    <w:r>
      <w:rPr>
        <w:sz w:val="16"/>
        <w:szCs w:val="16"/>
      </w:rPr>
      <w:t>Document Version: 1.1</w:t>
    </w:r>
    <w:r>
      <w:rPr>
        <w:sz w:val="16"/>
        <w:szCs w:val="16"/>
      </w:rPr>
      <w:tab/>
    </w:r>
    <w:r>
      <w:rPr>
        <w:sz w:val="16"/>
        <w:szCs w:val="16"/>
      </w:rPr>
      <w:tab/>
      <w:t>Date of Next Review: 1</w:t>
    </w:r>
    <w:r w:rsidRPr="00216BD6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9211" w14:textId="77777777" w:rsidR="00766537" w:rsidRDefault="00766537" w:rsidP="00216BD6">
      <w:r>
        <w:separator/>
      </w:r>
    </w:p>
  </w:footnote>
  <w:footnote w:type="continuationSeparator" w:id="0">
    <w:p w14:paraId="0889776F" w14:textId="77777777" w:rsidR="00766537" w:rsidRDefault="00766537" w:rsidP="0021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8BA"/>
    <w:multiLevelType w:val="hybridMultilevel"/>
    <w:tmpl w:val="A6A21304"/>
    <w:lvl w:ilvl="0" w:tplc="FDC28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64A"/>
    <w:multiLevelType w:val="hybridMultilevel"/>
    <w:tmpl w:val="D9BEE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34AA174D"/>
    <w:multiLevelType w:val="hybridMultilevel"/>
    <w:tmpl w:val="E7E26FAA"/>
    <w:lvl w:ilvl="0" w:tplc="8D48A02A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DE6FA5"/>
    <w:multiLevelType w:val="hybridMultilevel"/>
    <w:tmpl w:val="7B2A927A"/>
    <w:lvl w:ilvl="0" w:tplc="B36CD524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6F2532"/>
    <w:multiLevelType w:val="hybridMultilevel"/>
    <w:tmpl w:val="734A7116"/>
    <w:lvl w:ilvl="0" w:tplc="DE68EFE0">
      <w:start w:val="13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6F0F"/>
    <w:multiLevelType w:val="hybridMultilevel"/>
    <w:tmpl w:val="27983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3CD"/>
    <w:multiLevelType w:val="hybridMultilevel"/>
    <w:tmpl w:val="C4520222"/>
    <w:lvl w:ilvl="0" w:tplc="489E53A2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A946D0"/>
    <w:multiLevelType w:val="hybridMultilevel"/>
    <w:tmpl w:val="647EC750"/>
    <w:lvl w:ilvl="0" w:tplc="A2AE7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1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2"/>
    <w:rsid w:val="00013536"/>
    <w:rsid w:val="00090618"/>
    <w:rsid w:val="00101B73"/>
    <w:rsid w:val="0011548A"/>
    <w:rsid w:val="0015135C"/>
    <w:rsid w:val="00200A79"/>
    <w:rsid w:val="00216BD6"/>
    <w:rsid w:val="002C6849"/>
    <w:rsid w:val="002D0614"/>
    <w:rsid w:val="00301C72"/>
    <w:rsid w:val="00366238"/>
    <w:rsid w:val="0039787E"/>
    <w:rsid w:val="004B7D0A"/>
    <w:rsid w:val="004D3875"/>
    <w:rsid w:val="004F6E21"/>
    <w:rsid w:val="005442DC"/>
    <w:rsid w:val="0059788C"/>
    <w:rsid w:val="005A321C"/>
    <w:rsid w:val="005D598E"/>
    <w:rsid w:val="005E1AA5"/>
    <w:rsid w:val="00617445"/>
    <w:rsid w:val="00621DFC"/>
    <w:rsid w:val="006934A6"/>
    <w:rsid w:val="006E0A92"/>
    <w:rsid w:val="0071038B"/>
    <w:rsid w:val="00766537"/>
    <w:rsid w:val="007C5571"/>
    <w:rsid w:val="00821385"/>
    <w:rsid w:val="00836272"/>
    <w:rsid w:val="0089265A"/>
    <w:rsid w:val="008B0327"/>
    <w:rsid w:val="008B6D7F"/>
    <w:rsid w:val="0092316D"/>
    <w:rsid w:val="0098354D"/>
    <w:rsid w:val="009C7EB2"/>
    <w:rsid w:val="00A24DFD"/>
    <w:rsid w:val="00A5043F"/>
    <w:rsid w:val="00AA1661"/>
    <w:rsid w:val="00B03016"/>
    <w:rsid w:val="00B47CD6"/>
    <w:rsid w:val="00B71FA5"/>
    <w:rsid w:val="00BA3B57"/>
    <w:rsid w:val="00C67971"/>
    <w:rsid w:val="00C83C8A"/>
    <w:rsid w:val="00CE4574"/>
    <w:rsid w:val="00D23ED3"/>
    <w:rsid w:val="00DB6472"/>
    <w:rsid w:val="00E4642D"/>
    <w:rsid w:val="00E54BA2"/>
    <w:rsid w:val="00F13F44"/>
    <w:rsid w:val="00F21D84"/>
    <w:rsid w:val="00F24D34"/>
    <w:rsid w:val="00F73822"/>
    <w:rsid w:val="00F74B68"/>
    <w:rsid w:val="00FC3B17"/>
    <w:rsid w:val="00FD2630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C00F"/>
  <w15:chartTrackingRefBased/>
  <w15:docId w15:val="{17CA0CBE-2EC6-AF49-949B-D8CF1CA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C"/>
    <w:pPr>
      <w:spacing w:after="120"/>
      <w:ind w:left="72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D6"/>
  </w:style>
  <w:style w:type="paragraph" w:styleId="Footer">
    <w:name w:val="footer"/>
    <w:basedOn w:val="Normal"/>
    <w:link w:val="FooterChar"/>
    <w:uiPriority w:val="99"/>
    <w:unhideWhenUsed/>
    <w:rsid w:val="0021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Allen - Basketball Tasmania</dc:creator>
  <cp:keywords/>
  <dc:description/>
  <cp:lastModifiedBy>Gareth Allen - Basketball Tasmania</cp:lastModifiedBy>
  <cp:revision>3</cp:revision>
  <dcterms:created xsi:type="dcterms:W3CDTF">2021-11-19T09:50:00Z</dcterms:created>
  <dcterms:modified xsi:type="dcterms:W3CDTF">2021-11-19T09:51:00Z</dcterms:modified>
</cp:coreProperties>
</file>